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46D5D" w14:textId="1F6880C1" w:rsidR="00FB4A80" w:rsidRDefault="00FB4A80" w:rsidP="00FB4A80">
      <w:pPr>
        <w:rPr>
          <w:b/>
          <w:bCs/>
          <w:sz w:val="24"/>
          <w:szCs w:val="24"/>
        </w:rPr>
      </w:pPr>
      <w:r>
        <w:rPr>
          <w:b/>
          <w:bCs/>
          <w:noProof/>
          <w:sz w:val="24"/>
          <w:szCs w:val="24"/>
        </w:rPr>
        <mc:AlternateContent>
          <mc:Choice Requires="wps">
            <w:drawing>
              <wp:anchor distT="0" distB="0" distL="114300" distR="114300" simplePos="0" relativeHeight="251671552" behindDoc="0" locked="0" layoutInCell="1" allowOverlap="1" wp14:anchorId="20FCD54A" wp14:editId="58B4D6BA">
                <wp:simplePos x="0" y="0"/>
                <wp:positionH relativeFrom="margin">
                  <wp:align>left</wp:align>
                </wp:positionH>
                <wp:positionV relativeFrom="paragraph">
                  <wp:posOffset>-145766</wp:posOffset>
                </wp:positionV>
                <wp:extent cx="2733675" cy="567559"/>
                <wp:effectExtent l="0" t="0" r="9525" b="4445"/>
                <wp:wrapNone/>
                <wp:docPr id="7" name="Text Box 7"/>
                <wp:cNvGraphicFramePr/>
                <a:graphic xmlns:a="http://schemas.openxmlformats.org/drawingml/2006/main">
                  <a:graphicData uri="http://schemas.microsoft.com/office/word/2010/wordprocessingShape">
                    <wps:wsp>
                      <wps:cNvSpPr txBox="1"/>
                      <wps:spPr>
                        <a:xfrm>
                          <a:off x="0" y="0"/>
                          <a:ext cx="2733675" cy="567559"/>
                        </a:xfrm>
                        <a:prstGeom prst="rect">
                          <a:avLst/>
                        </a:prstGeom>
                        <a:solidFill>
                          <a:schemeClr val="lt1"/>
                        </a:solidFill>
                        <a:ln w="6350">
                          <a:noFill/>
                        </a:ln>
                      </wps:spPr>
                      <wps:txbx>
                        <w:txbxContent>
                          <w:p w14:paraId="58E526D6" w14:textId="11D00022" w:rsidR="00FB4A80" w:rsidRPr="00FB4A80" w:rsidRDefault="00FB4A80" w:rsidP="00FB4A80">
                            <w:pPr>
                              <w:rPr>
                                <w:b/>
                                <w:bCs/>
                              </w:rPr>
                            </w:pPr>
                            <w:r w:rsidRPr="00FB4A80">
                              <w:rPr>
                                <w:b/>
                                <w:bCs/>
                              </w:rPr>
                              <w:t>Name</w:t>
                            </w:r>
                            <w:r w:rsidR="0081291A">
                              <w:rPr>
                                <w:b/>
                                <w:bCs/>
                              </w:rPr>
                              <w:t>: Suzanne Wasileski, Chair</w:t>
                            </w:r>
                          </w:p>
                          <w:p w14:paraId="026F20B9" w14:textId="1195D9BB" w:rsidR="00FB4A80" w:rsidRPr="00FB4A80" w:rsidRDefault="00FB4A80" w:rsidP="00FB4A80">
                            <w:pPr>
                              <w:rPr>
                                <w:b/>
                                <w:bCs/>
                              </w:rPr>
                            </w:pPr>
                            <w:r w:rsidRPr="00FB4A80">
                              <w:rPr>
                                <w:b/>
                                <w:bCs/>
                              </w:rPr>
                              <w:t>Date:</w:t>
                            </w:r>
                            <w:r w:rsidR="0081291A">
                              <w:rPr>
                                <w:b/>
                                <w:bCs/>
                              </w:rPr>
                              <w:t xml:space="preserve"> </w:t>
                            </w:r>
                            <w:r w:rsidR="009524CB">
                              <w:rPr>
                                <w:b/>
                                <w:bCs/>
                              </w:rPr>
                              <w:t>3</w:t>
                            </w:r>
                            <w:r w:rsidR="0081291A">
                              <w:rPr>
                                <w:b/>
                                <w:bCs/>
                              </w:rPr>
                              <w:t>/</w:t>
                            </w:r>
                            <w:r w:rsidR="009524CB">
                              <w:rPr>
                                <w:b/>
                                <w:bCs/>
                              </w:rPr>
                              <w:t>4</w:t>
                            </w:r>
                            <w:r w:rsidR="0081291A">
                              <w:rPr>
                                <w:b/>
                                <w:bCs/>
                              </w:rPr>
                              <w:t>/2021</w:t>
                            </w:r>
                          </w:p>
                          <w:p w14:paraId="128B8643" w14:textId="77777777" w:rsidR="00FB4A80" w:rsidRPr="00FB4A80" w:rsidRDefault="00FB4A80" w:rsidP="00FB4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CD54A" id="_x0000_t202" coordsize="21600,21600" o:spt="202" path="m,l,21600r21600,l21600,xe">
                <v:stroke joinstyle="miter"/>
                <v:path gradientshapeok="t" o:connecttype="rect"/>
              </v:shapetype>
              <v:shape id="Text Box 7" o:spid="_x0000_s1026" type="#_x0000_t202" style="position:absolute;margin-left:0;margin-top:-11.5pt;width:215.25pt;height:44.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" fillcolor="white [3201]" stroked="f" strokeweight=".5pt">
                <v:textbox>
                  <w:txbxContent>
                    <w:p w14:paraId="58E526D6" w14:textId="11D00022" w:rsidR="00FB4A80" w:rsidRPr="00FB4A80" w:rsidRDefault="00FB4A80" w:rsidP="00FB4A80">
                      <w:pPr>
                        <w:rPr>
                          <w:b/>
                          <w:bCs/>
                        </w:rPr>
                      </w:pPr>
                      <w:r w:rsidRPr="00FB4A80">
                        <w:rPr>
                          <w:b/>
                          <w:bCs/>
                        </w:rPr>
                        <w:t>Name</w:t>
                      </w:r>
                      <w:r w:rsidR="0081291A">
                        <w:rPr>
                          <w:b/>
                          <w:bCs/>
                        </w:rPr>
                        <w:t>: Suzanne Wasileski, Chair</w:t>
                      </w:r>
                    </w:p>
                    <w:p w14:paraId="026F20B9" w14:textId="1195D9BB" w:rsidR="00FB4A80" w:rsidRPr="00FB4A80" w:rsidRDefault="00FB4A80" w:rsidP="00FB4A80">
                      <w:pPr>
                        <w:rPr>
                          <w:b/>
                          <w:bCs/>
                        </w:rPr>
                      </w:pPr>
                      <w:r w:rsidRPr="00FB4A80">
                        <w:rPr>
                          <w:b/>
                          <w:bCs/>
                        </w:rPr>
                        <w:t>Date:</w:t>
                      </w:r>
                      <w:r w:rsidR="0081291A">
                        <w:rPr>
                          <w:b/>
                          <w:bCs/>
                        </w:rPr>
                        <w:t xml:space="preserve"> </w:t>
                      </w:r>
                      <w:r w:rsidR="009524CB">
                        <w:rPr>
                          <w:b/>
                          <w:bCs/>
                        </w:rPr>
                        <w:t>3</w:t>
                      </w:r>
                      <w:r w:rsidR="0081291A">
                        <w:rPr>
                          <w:b/>
                          <w:bCs/>
                        </w:rPr>
                        <w:t>/</w:t>
                      </w:r>
                      <w:r w:rsidR="009524CB">
                        <w:rPr>
                          <w:b/>
                          <w:bCs/>
                        </w:rPr>
                        <w:t>4</w:t>
                      </w:r>
                      <w:r w:rsidR="0081291A">
                        <w:rPr>
                          <w:b/>
                          <w:bCs/>
                        </w:rPr>
                        <w:t>/2021</w:t>
                      </w:r>
                    </w:p>
                    <w:p w14:paraId="128B8643" w14:textId="77777777" w:rsidR="00FB4A80" w:rsidRPr="00FB4A80" w:rsidRDefault="00FB4A80" w:rsidP="00FB4A80"/>
                  </w:txbxContent>
                </v:textbox>
                <w10:wrap anchorx="margin"/>
              </v:shape>
            </w:pict>
          </mc:Fallback>
        </mc:AlternateContent>
      </w:r>
    </w:p>
    <w:p w14:paraId="07203E3D" w14:textId="77777777" w:rsidR="00FB4A80" w:rsidRPr="00FB4A80" w:rsidRDefault="00FB4A80" w:rsidP="00FB4A80">
      <w:pPr>
        <w:spacing w:after="0"/>
        <w:rPr>
          <w:b/>
          <w:bCs/>
          <w:sz w:val="24"/>
          <w:szCs w:val="24"/>
        </w:rPr>
      </w:pPr>
    </w:p>
    <w:p w14:paraId="4BEA815D" w14:textId="07B1C9CA" w:rsidR="00493D89" w:rsidRPr="00FB4A80" w:rsidRDefault="00493D89" w:rsidP="00FB4A80">
      <w:pPr>
        <w:spacing w:after="0"/>
        <w:jc w:val="center"/>
        <w:rPr>
          <w:b/>
          <w:bCs/>
          <w:sz w:val="44"/>
          <w:szCs w:val="44"/>
        </w:rPr>
      </w:pPr>
      <w:r w:rsidRPr="00FB4A80">
        <w:rPr>
          <w:b/>
          <w:bCs/>
          <w:sz w:val="44"/>
          <w:szCs w:val="44"/>
        </w:rPr>
        <w:t>Committee</w:t>
      </w:r>
      <w:r w:rsidR="00796587" w:rsidRPr="00FB4A80">
        <w:rPr>
          <w:b/>
          <w:bCs/>
          <w:sz w:val="44"/>
          <w:szCs w:val="44"/>
        </w:rPr>
        <w:t xml:space="preserve"> Follow-Up</w:t>
      </w:r>
    </w:p>
    <w:p w14:paraId="116ABEF2" w14:textId="55AD8FB1" w:rsidR="00346E68" w:rsidRPr="00796587" w:rsidRDefault="00493D89" w:rsidP="00493D89">
      <w:pPr>
        <w:spacing w:after="0" w:line="240" w:lineRule="auto"/>
        <w:rPr>
          <w:rFonts w:cstheme="minorHAnsi"/>
          <w:b/>
          <w:bCs/>
          <w:sz w:val="24"/>
          <w:szCs w:val="24"/>
        </w:rPr>
      </w:pPr>
      <w:r w:rsidRPr="00796587">
        <w:rPr>
          <w:rFonts w:cstheme="minorHAnsi"/>
          <w:b/>
          <w:bCs/>
          <w:sz w:val="24"/>
          <w:szCs w:val="24"/>
        </w:rPr>
        <w:t>Committee Name:</w:t>
      </w:r>
    </w:p>
    <w:p w14:paraId="7C5C534A" w14:textId="53A8EEB4" w:rsidR="00493D89" w:rsidRDefault="00FB4A80" w:rsidP="00493D89">
      <w:pPr>
        <w:spacing w:after="0" w:line="240" w:lineRule="auto"/>
        <w:rPr>
          <w:rFonts w:cstheme="minorHAnsi"/>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2FF677F6" wp14:editId="46280C61">
                <wp:simplePos x="0" y="0"/>
                <wp:positionH relativeFrom="margin">
                  <wp:align>left</wp:align>
                </wp:positionH>
                <wp:positionV relativeFrom="paragraph">
                  <wp:posOffset>12164</wp:posOffset>
                </wp:positionV>
                <wp:extent cx="5913912" cy="280134"/>
                <wp:effectExtent l="0" t="0" r="10795" b="24765"/>
                <wp:wrapNone/>
                <wp:docPr id="1" name="Text Box 1"/>
                <wp:cNvGraphicFramePr/>
                <a:graphic xmlns:a="http://schemas.openxmlformats.org/drawingml/2006/main">
                  <a:graphicData uri="http://schemas.microsoft.com/office/word/2010/wordprocessingShape">
                    <wps:wsp>
                      <wps:cNvSpPr txBox="1"/>
                      <wps:spPr>
                        <a:xfrm>
                          <a:off x="0" y="0"/>
                          <a:ext cx="5913912" cy="280134"/>
                        </a:xfrm>
                        <a:prstGeom prst="rect">
                          <a:avLst/>
                        </a:prstGeom>
                        <a:solidFill>
                          <a:schemeClr val="lt1"/>
                        </a:solidFill>
                        <a:ln w="6350">
                          <a:solidFill>
                            <a:prstClr val="black"/>
                          </a:solidFill>
                        </a:ln>
                      </wps:spPr>
                      <wps:txbx>
                        <w:txbxContent>
                          <w:p w14:paraId="618D7F01" w14:textId="2E7C2D89" w:rsidR="00FB4A80" w:rsidRPr="00FB4A80" w:rsidRDefault="0081291A">
                            <w:r>
                              <w:t>Comprehensive Program Review Committee</w:t>
                            </w:r>
                            <w:r w:rsidR="00F729F8">
                              <w:t xml:space="preserve"> (established fall semester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F677F6" id="Text Box 1" o:spid="_x0000_s1027" type="#_x0000_t202" style="position:absolute;margin-left:0;margin-top:.95pt;width:465.65pt;height:22.0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" fillcolor="white [3201]" strokeweight=".5pt">
                <v:textbox>
                  <w:txbxContent>
                    <w:p w14:paraId="618D7F01" w14:textId="2E7C2D89" w:rsidR="00FB4A80" w:rsidRPr="00FB4A80" w:rsidRDefault="0081291A">
                      <w:r>
                        <w:t>Comprehensive Program Review Committee</w:t>
                      </w:r>
                      <w:r w:rsidR="00F729F8">
                        <w:t xml:space="preserve"> (established fall semester 2019)</w:t>
                      </w:r>
                    </w:p>
                  </w:txbxContent>
                </v:textbox>
                <w10:wrap anchorx="margin"/>
              </v:shape>
            </w:pict>
          </mc:Fallback>
        </mc:AlternateContent>
      </w:r>
    </w:p>
    <w:p w14:paraId="0A07CFB4" w14:textId="1CD38F9D" w:rsidR="00493D89" w:rsidRDefault="00493D89" w:rsidP="00493D89">
      <w:pPr>
        <w:spacing w:after="0"/>
        <w:rPr>
          <w:rFonts w:cstheme="minorHAnsi"/>
          <w:b/>
          <w:bCs/>
          <w:sz w:val="24"/>
          <w:szCs w:val="24"/>
        </w:rPr>
      </w:pPr>
    </w:p>
    <w:p w14:paraId="7CA69F07" w14:textId="42F8F4AE" w:rsidR="00493D89" w:rsidRDefault="00493D89" w:rsidP="00493D89">
      <w:pPr>
        <w:spacing w:after="0"/>
        <w:rPr>
          <w:rFonts w:cstheme="minorHAnsi"/>
          <w:b/>
          <w:bCs/>
          <w:sz w:val="24"/>
          <w:szCs w:val="24"/>
        </w:rPr>
      </w:pPr>
      <w:r w:rsidRPr="00493D89">
        <w:rPr>
          <w:rFonts w:cstheme="minorHAnsi"/>
          <w:b/>
          <w:bCs/>
          <w:sz w:val="24"/>
          <w:szCs w:val="24"/>
        </w:rPr>
        <w:t>Committee's Purpose:</w:t>
      </w:r>
    </w:p>
    <w:p w14:paraId="4D38BB6A" w14:textId="12DA402B" w:rsidR="00FB4A80" w:rsidRDefault="0081291A" w:rsidP="00493D89">
      <w:pPr>
        <w:spacing w:after="0"/>
        <w:rPr>
          <w:rFonts w:cstheme="minorHAnsi"/>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2822C78D" wp14:editId="0D2FDCC7">
                <wp:simplePos x="0" y="0"/>
                <wp:positionH relativeFrom="margin">
                  <wp:align>left</wp:align>
                </wp:positionH>
                <wp:positionV relativeFrom="paragraph">
                  <wp:posOffset>50165</wp:posOffset>
                </wp:positionV>
                <wp:extent cx="5948680" cy="1035050"/>
                <wp:effectExtent l="0" t="0" r="13970" b="12700"/>
                <wp:wrapNone/>
                <wp:docPr id="2" name="Text Box 2"/>
                <wp:cNvGraphicFramePr/>
                <a:graphic xmlns:a="http://schemas.openxmlformats.org/drawingml/2006/main">
                  <a:graphicData uri="http://schemas.microsoft.com/office/word/2010/wordprocessingShape">
                    <wps:wsp>
                      <wps:cNvSpPr txBox="1"/>
                      <wps:spPr>
                        <a:xfrm>
                          <a:off x="0" y="0"/>
                          <a:ext cx="5948680" cy="1035050"/>
                        </a:xfrm>
                        <a:prstGeom prst="rect">
                          <a:avLst/>
                        </a:prstGeom>
                        <a:solidFill>
                          <a:schemeClr val="lt1"/>
                        </a:solidFill>
                        <a:ln w="6350">
                          <a:solidFill>
                            <a:prstClr val="black"/>
                          </a:solidFill>
                        </a:ln>
                      </wps:spPr>
                      <wps:txbx>
                        <w:txbxContent>
                          <w:p w14:paraId="2EF635DA" w14:textId="168C0524" w:rsidR="0081291A" w:rsidRPr="0081291A" w:rsidRDefault="0081291A" w:rsidP="0081291A">
                            <w:pPr>
                              <w:spacing w:after="120"/>
                              <w:rPr>
                                <w:rFonts w:cstheme="minorHAnsi"/>
                              </w:rPr>
                            </w:pPr>
                            <w:r w:rsidRPr="0081291A">
                              <w:rPr>
                                <w:rFonts w:cstheme="minorHAnsi"/>
                              </w:rPr>
                              <w:t>The Comprehensive Program Review Committee foster</w:t>
                            </w:r>
                            <w:r w:rsidR="009524CB">
                              <w:rPr>
                                <w:rFonts w:cstheme="minorHAnsi"/>
                              </w:rPr>
                              <w:t>s</w:t>
                            </w:r>
                            <w:r w:rsidRPr="0081291A">
                              <w:rPr>
                                <w:rFonts w:cstheme="minorHAnsi"/>
                              </w:rPr>
                              <w:t xml:space="preserve"> a holistic, </w:t>
                            </w:r>
                            <w:r w:rsidR="009524CB">
                              <w:rPr>
                                <w:rFonts w:cstheme="minorHAnsi"/>
                              </w:rPr>
                              <w:t xml:space="preserve">data-grounded, </w:t>
                            </w:r>
                            <w:r w:rsidRPr="0081291A">
                              <w:rPr>
                                <w:rFonts w:cstheme="minorHAnsi"/>
                              </w:rPr>
                              <w:t xml:space="preserve">well-integrated understanding of all WMCC programs that directly serve prospective students, current students, and alumni, and to apply that understanding in ways that maximize the quality of students’ experience at the College.  </w:t>
                            </w:r>
                            <w:r w:rsidR="005106B3">
                              <w:rPr>
                                <w:rFonts w:cstheme="minorHAnsi"/>
                              </w:rPr>
                              <w:t xml:space="preserve"> </w:t>
                            </w:r>
                            <w:r w:rsidR="009524CB">
                              <w:rPr>
                                <w:rFonts w:cstheme="minorHAnsi"/>
                              </w:rPr>
                              <w:t xml:space="preserve">Across Academic Affairs and Student Affairs, </w:t>
                            </w:r>
                            <w:r w:rsidR="00B37B75">
                              <w:rPr>
                                <w:rFonts w:cstheme="minorHAnsi"/>
                              </w:rPr>
                              <w:t xml:space="preserve">we </w:t>
                            </w:r>
                            <w:r w:rsidR="009524CB">
                              <w:rPr>
                                <w:rFonts w:cstheme="minorHAnsi"/>
                              </w:rPr>
                              <w:t>seek to expand</w:t>
                            </w:r>
                            <w:r w:rsidR="005106B3">
                              <w:rPr>
                                <w:rFonts w:cstheme="minorHAnsi"/>
                              </w:rPr>
                              <w:t xml:space="preserve"> institutional capacity for assessment</w:t>
                            </w:r>
                            <w:r w:rsidR="009524CB">
                              <w:rPr>
                                <w:rFonts w:cstheme="minorHAnsi"/>
                              </w:rPr>
                              <w:t xml:space="preserve">.  </w:t>
                            </w:r>
                          </w:p>
                          <w:p w14:paraId="5E6E0ADA" w14:textId="1F9B4CF0" w:rsidR="00FB4A80" w:rsidRPr="0081291A" w:rsidRDefault="00FB4A80" w:rsidP="00FB4A80">
                            <w:pPr>
                              <w:rPr>
                                <w:rFonts w:cstheme="minorHAnsi"/>
                                <w:sz w:val="20"/>
                                <w:szCs w:val="20"/>
                              </w:rPr>
                            </w:pPr>
                          </w:p>
                          <w:p w14:paraId="23E350EE" w14:textId="62A487B6" w:rsidR="00FB4A80" w:rsidRPr="0081291A" w:rsidRDefault="00FB4A80" w:rsidP="00FB4A80">
                            <w:pPr>
                              <w:rPr>
                                <w:rFonts w:cstheme="minorHAnsi"/>
                                <w:sz w:val="20"/>
                                <w:szCs w:val="20"/>
                              </w:rPr>
                            </w:pPr>
                          </w:p>
                          <w:p w14:paraId="5CF7355F" w14:textId="77777777" w:rsidR="00FB4A80" w:rsidRPr="0081291A" w:rsidRDefault="00FB4A80" w:rsidP="00FB4A80">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2C78D" id="Text Box 2" o:spid="_x0000_s1028" type="#_x0000_t202" style="position:absolute;margin-left:0;margin-top:3.95pt;width:468.4pt;height:8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" fillcolor="white [3201]" strokeweight=".5pt">
                <v:textbox>
                  <w:txbxContent>
                    <w:p w14:paraId="2EF635DA" w14:textId="168C0524" w:rsidR="0081291A" w:rsidRPr="0081291A" w:rsidRDefault="0081291A" w:rsidP="0081291A">
                      <w:pPr>
                        <w:spacing w:after="120"/>
                        <w:rPr>
                          <w:rFonts w:cstheme="minorHAnsi"/>
                        </w:rPr>
                      </w:pPr>
                      <w:r w:rsidRPr="0081291A">
                        <w:rPr>
                          <w:rFonts w:cstheme="minorHAnsi"/>
                        </w:rPr>
                        <w:t>The Comprehensive Program Review Committee foster</w:t>
                      </w:r>
                      <w:r w:rsidR="009524CB">
                        <w:rPr>
                          <w:rFonts w:cstheme="minorHAnsi"/>
                        </w:rPr>
                        <w:t>s</w:t>
                      </w:r>
                      <w:r w:rsidRPr="0081291A">
                        <w:rPr>
                          <w:rFonts w:cstheme="minorHAnsi"/>
                        </w:rPr>
                        <w:t xml:space="preserve"> a holistic, </w:t>
                      </w:r>
                      <w:r w:rsidR="009524CB">
                        <w:rPr>
                          <w:rFonts w:cstheme="minorHAnsi"/>
                        </w:rPr>
                        <w:t xml:space="preserve">data-grounded, </w:t>
                      </w:r>
                      <w:r w:rsidRPr="0081291A">
                        <w:rPr>
                          <w:rFonts w:cstheme="minorHAnsi"/>
                        </w:rPr>
                        <w:t xml:space="preserve">well-integrated understanding of all WMCC programs that directly serve prospective students, current students, and alumni, and to apply that understanding in ways that maximize the quality of students’ experience at the College.  </w:t>
                      </w:r>
                      <w:r w:rsidR="005106B3">
                        <w:rPr>
                          <w:rFonts w:cstheme="minorHAnsi"/>
                        </w:rPr>
                        <w:t xml:space="preserve"> </w:t>
                      </w:r>
                      <w:r w:rsidR="009524CB">
                        <w:rPr>
                          <w:rFonts w:cstheme="minorHAnsi"/>
                        </w:rPr>
                        <w:t xml:space="preserve">Across Academic Affairs and Student Affairs, </w:t>
                      </w:r>
                      <w:r w:rsidR="00B37B75">
                        <w:rPr>
                          <w:rFonts w:cstheme="minorHAnsi"/>
                        </w:rPr>
                        <w:t xml:space="preserve">we </w:t>
                      </w:r>
                      <w:r w:rsidR="009524CB">
                        <w:rPr>
                          <w:rFonts w:cstheme="minorHAnsi"/>
                        </w:rPr>
                        <w:t>seek to expand</w:t>
                      </w:r>
                      <w:r w:rsidR="005106B3">
                        <w:rPr>
                          <w:rFonts w:cstheme="minorHAnsi"/>
                        </w:rPr>
                        <w:t xml:space="preserve"> institutional capacity for assessment</w:t>
                      </w:r>
                      <w:r w:rsidR="009524CB">
                        <w:rPr>
                          <w:rFonts w:cstheme="minorHAnsi"/>
                        </w:rPr>
                        <w:t xml:space="preserve">.  </w:t>
                      </w:r>
                    </w:p>
                    <w:p w14:paraId="5E6E0ADA" w14:textId="1F9B4CF0" w:rsidR="00FB4A80" w:rsidRPr="0081291A" w:rsidRDefault="00FB4A80" w:rsidP="00FB4A80">
                      <w:pPr>
                        <w:rPr>
                          <w:rFonts w:cstheme="minorHAnsi"/>
                          <w:sz w:val="20"/>
                          <w:szCs w:val="20"/>
                        </w:rPr>
                      </w:pPr>
                    </w:p>
                    <w:p w14:paraId="23E350EE" w14:textId="62A487B6" w:rsidR="00FB4A80" w:rsidRPr="0081291A" w:rsidRDefault="00FB4A80" w:rsidP="00FB4A80">
                      <w:pPr>
                        <w:rPr>
                          <w:rFonts w:cstheme="minorHAnsi"/>
                          <w:sz w:val="20"/>
                          <w:szCs w:val="20"/>
                        </w:rPr>
                      </w:pPr>
                    </w:p>
                    <w:p w14:paraId="5CF7355F" w14:textId="77777777" w:rsidR="00FB4A80" w:rsidRPr="0081291A" w:rsidRDefault="00FB4A80" w:rsidP="00FB4A80">
                      <w:pPr>
                        <w:rPr>
                          <w:rFonts w:cstheme="minorHAnsi"/>
                          <w:sz w:val="20"/>
                          <w:szCs w:val="20"/>
                        </w:rPr>
                      </w:pPr>
                    </w:p>
                  </w:txbxContent>
                </v:textbox>
                <w10:wrap anchorx="margin"/>
              </v:shape>
            </w:pict>
          </mc:Fallback>
        </mc:AlternateContent>
      </w:r>
    </w:p>
    <w:p w14:paraId="42A474A4" w14:textId="42213C40" w:rsidR="00FB4A80" w:rsidRDefault="00FB4A80" w:rsidP="00493D89">
      <w:pPr>
        <w:spacing w:after="0"/>
        <w:rPr>
          <w:rFonts w:cstheme="minorHAnsi"/>
          <w:b/>
          <w:bCs/>
          <w:sz w:val="24"/>
          <w:szCs w:val="24"/>
        </w:rPr>
      </w:pPr>
    </w:p>
    <w:p w14:paraId="10114CFA" w14:textId="018DE0B3" w:rsidR="0081291A" w:rsidRDefault="0081291A" w:rsidP="00493D89">
      <w:pPr>
        <w:spacing w:after="0"/>
        <w:rPr>
          <w:rFonts w:cstheme="minorHAnsi"/>
          <w:b/>
          <w:bCs/>
          <w:sz w:val="24"/>
          <w:szCs w:val="24"/>
        </w:rPr>
      </w:pPr>
    </w:p>
    <w:p w14:paraId="3AF1EBC0" w14:textId="77777777" w:rsidR="0081291A" w:rsidRDefault="0081291A" w:rsidP="00493D89">
      <w:pPr>
        <w:spacing w:after="0"/>
        <w:rPr>
          <w:rFonts w:cstheme="minorHAnsi"/>
          <w:b/>
          <w:bCs/>
          <w:sz w:val="24"/>
          <w:szCs w:val="24"/>
        </w:rPr>
      </w:pPr>
    </w:p>
    <w:p w14:paraId="6FD88907" w14:textId="610DCAC6" w:rsidR="00FB4A80" w:rsidRDefault="00FB4A80" w:rsidP="00493D89">
      <w:pPr>
        <w:spacing w:after="0"/>
        <w:rPr>
          <w:rFonts w:cstheme="minorHAnsi"/>
          <w:b/>
          <w:bCs/>
          <w:sz w:val="24"/>
          <w:szCs w:val="24"/>
        </w:rPr>
      </w:pPr>
    </w:p>
    <w:p w14:paraId="6899AB95" w14:textId="77777777" w:rsidR="009524CB" w:rsidRDefault="009524CB" w:rsidP="00493D89">
      <w:pPr>
        <w:spacing w:after="0"/>
        <w:rPr>
          <w:rFonts w:cstheme="minorHAnsi"/>
          <w:b/>
          <w:bCs/>
          <w:sz w:val="24"/>
          <w:szCs w:val="24"/>
        </w:rPr>
      </w:pPr>
    </w:p>
    <w:p w14:paraId="58A973EE" w14:textId="65D99E45" w:rsidR="00493D89" w:rsidRPr="00493D89" w:rsidRDefault="00493D89" w:rsidP="00493D89">
      <w:pPr>
        <w:spacing w:after="0"/>
        <w:rPr>
          <w:rFonts w:cstheme="minorHAnsi"/>
          <w:b/>
          <w:bCs/>
          <w:sz w:val="24"/>
          <w:szCs w:val="24"/>
        </w:rPr>
      </w:pPr>
      <w:r w:rsidRPr="00493D89">
        <w:rPr>
          <w:rFonts w:cstheme="minorHAnsi"/>
          <w:b/>
          <w:bCs/>
          <w:sz w:val="24"/>
          <w:szCs w:val="24"/>
        </w:rPr>
        <w:t>Committee's Meeting Schedule:</w:t>
      </w:r>
    </w:p>
    <w:p w14:paraId="43CF6A78" w14:textId="056F9A44" w:rsidR="00493D89" w:rsidRDefault="00FB4A80" w:rsidP="00493D89">
      <w:pPr>
        <w:spacing w:after="0"/>
        <w:rPr>
          <w:rFonts w:cstheme="minorHAnsi"/>
          <w:b/>
          <w:bCs/>
          <w:sz w:val="24"/>
          <w:szCs w:val="24"/>
        </w:rPr>
      </w:pPr>
      <w:r>
        <w:rPr>
          <w:b/>
          <w:bCs/>
          <w:noProof/>
          <w:sz w:val="24"/>
          <w:szCs w:val="24"/>
        </w:rPr>
        <mc:AlternateContent>
          <mc:Choice Requires="wps">
            <w:drawing>
              <wp:anchor distT="0" distB="0" distL="114300" distR="114300" simplePos="0" relativeHeight="251663360" behindDoc="0" locked="0" layoutInCell="1" allowOverlap="1" wp14:anchorId="35C60264" wp14:editId="753BDC2F">
                <wp:simplePos x="0" y="0"/>
                <wp:positionH relativeFrom="margin">
                  <wp:align>right</wp:align>
                </wp:positionH>
                <wp:positionV relativeFrom="paragraph">
                  <wp:posOffset>13369</wp:posOffset>
                </wp:positionV>
                <wp:extent cx="5925787" cy="838200"/>
                <wp:effectExtent l="0" t="0" r="18415" b="19050"/>
                <wp:wrapNone/>
                <wp:docPr id="3" name="Text Box 3"/>
                <wp:cNvGraphicFramePr/>
                <a:graphic xmlns:a="http://schemas.openxmlformats.org/drawingml/2006/main">
                  <a:graphicData uri="http://schemas.microsoft.com/office/word/2010/wordprocessingShape">
                    <wps:wsp>
                      <wps:cNvSpPr txBox="1"/>
                      <wps:spPr>
                        <a:xfrm>
                          <a:off x="0" y="0"/>
                          <a:ext cx="5925787" cy="838200"/>
                        </a:xfrm>
                        <a:prstGeom prst="rect">
                          <a:avLst/>
                        </a:prstGeom>
                        <a:solidFill>
                          <a:schemeClr val="lt1"/>
                        </a:solidFill>
                        <a:ln w="6350">
                          <a:solidFill>
                            <a:prstClr val="black"/>
                          </a:solidFill>
                        </a:ln>
                      </wps:spPr>
                      <wps:txbx>
                        <w:txbxContent>
                          <w:p w14:paraId="05903D42" w14:textId="71794B6A" w:rsidR="00FB4A80" w:rsidRDefault="0081291A" w:rsidP="00FB4A80">
                            <w:r>
                              <w:t>One meeting per semester for committee business/debriefing prior semester review process/ planning plus one meeting for each program review submitted (approximately 10 of these across the year).  In the fall, Academic Programs are reviewed; in the spring, Student Services programs are reviewed, along with any lingering or late academic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60264" id="Text Box 3" o:spid="_x0000_s1029" type="#_x0000_t202" style="position:absolute;margin-left:415.4pt;margin-top:1.05pt;width:466.6pt;height:6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" fillcolor="white [3201]" strokeweight=".5pt">
                <v:textbox>
                  <w:txbxContent>
                    <w:p w14:paraId="05903D42" w14:textId="71794B6A" w:rsidR="00FB4A80" w:rsidRDefault="0081291A" w:rsidP="00FB4A80">
                      <w:r>
                        <w:t>One meeting per semester for committee business/debriefing prior semester review process/ planning plus one meeting for each program review submitted (approximately 10 of these across the year).  In the fall, Academic Programs are reviewed; in the spring, Student Services programs are reviewed, along with any lingering or late academic programs.</w:t>
                      </w:r>
                    </w:p>
                  </w:txbxContent>
                </v:textbox>
                <w10:wrap anchorx="margin"/>
              </v:shape>
            </w:pict>
          </mc:Fallback>
        </mc:AlternateContent>
      </w:r>
    </w:p>
    <w:p w14:paraId="7D928217" w14:textId="11B36D62" w:rsidR="00FB4A80" w:rsidRDefault="00FB4A80" w:rsidP="00493D89">
      <w:pPr>
        <w:spacing w:after="0"/>
        <w:rPr>
          <w:rFonts w:cstheme="minorHAnsi"/>
          <w:b/>
          <w:bCs/>
          <w:sz w:val="24"/>
          <w:szCs w:val="24"/>
        </w:rPr>
      </w:pPr>
    </w:p>
    <w:p w14:paraId="3B850094" w14:textId="7BCDEC80" w:rsidR="00FB4A80" w:rsidRDefault="00FB4A80" w:rsidP="00493D89">
      <w:pPr>
        <w:spacing w:after="0"/>
        <w:rPr>
          <w:rFonts w:cstheme="minorHAnsi"/>
          <w:b/>
          <w:bCs/>
          <w:sz w:val="24"/>
          <w:szCs w:val="24"/>
        </w:rPr>
      </w:pPr>
    </w:p>
    <w:p w14:paraId="5873CB27" w14:textId="77777777" w:rsidR="0081291A" w:rsidRDefault="0081291A" w:rsidP="00493D89">
      <w:pPr>
        <w:spacing w:after="0"/>
        <w:rPr>
          <w:rFonts w:cstheme="minorHAnsi"/>
          <w:b/>
          <w:bCs/>
          <w:sz w:val="24"/>
          <w:szCs w:val="24"/>
        </w:rPr>
      </w:pPr>
    </w:p>
    <w:p w14:paraId="7CF9F611" w14:textId="77777777" w:rsidR="0081291A" w:rsidRDefault="0081291A" w:rsidP="00493D89">
      <w:pPr>
        <w:spacing w:after="0"/>
        <w:rPr>
          <w:rFonts w:cstheme="minorHAnsi"/>
          <w:b/>
          <w:bCs/>
          <w:sz w:val="24"/>
          <w:szCs w:val="24"/>
        </w:rPr>
      </w:pPr>
    </w:p>
    <w:p w14:paraId="28CE1779" w14:textId="62B30F5F" w:rsidR="00493D89" w:rsidRPr="00493D89" w:rsidRDefault="00493D89" w:rsidP="00493D89">
      <w:pPr>
        <w:spacing w:after="0"/>
        <w:rPr>
          <w:rFonts w:cstheme="minorHAnsi"/>
          <w:b/>
          <w:bCs/>
          <w:sz w:val="24"/>
          <w:szCs w:val="24"/>
        </w:rPr>
      </w:pPr>
      <w:r w:rsidRPr="00493D89">
        <w:rPr>
          <w:rFonts w:cstheme="minorHAnsi"/>
          <w:b/>
          <w:bCs/>
          <w:sz w:val="24"/>
          <w:szCs w:val="24"/>
        </w:rPr>
        <w:t>Committee’s Plans for the Next Year:</w:t>
      </w:r>
    </w:p>
    <w:p w14:paraId="5D58FE29" w14:textId="0A61ABBF" w:rsidR="00493D89" w:rsidRDefault="008223F8" w:rsidP="00493D89">
      <w:pPr>
        <w:spacing w:after="0"/>
        <w:rPr>
          <w:rFonts w:cstheme="minorHAnsi"/>
          <w:b/>
          <w:bCs/>
          <w:sz w:val="24"/>
          <w:szCs w:val="24"/>
        </w:rPr>
      </w:pPr>
      <w:r>
        <w:rPr>
          <w:b/>
          <w:bCs/>
          <w:noProof/>
          <w:sz w:val="24"/>
          <w:szCs w:val="24"/>
        </w:rPr>
        <mc:AlternateContent>
          <mc:Choice Requires="wps">
            <w:drawing>
              <wp:anchor distT="0" distB="0" distL="114300" distR="114300" simplePos="0" relativeHeight="251665408" behindDoc="0" locked="0" layoutInCell="1" allowOverlap="1" wp14:anchorId="1839567F" wp14:editId="66F1927B">
                <wp:simplePos x="0" y="0"/>
                <wp:positionH relativeFrom="margin">
                  <wp:posOffset>19050</wp:posOffset>
                </wp:positionH>
                <wp:positionV relativeFrom="paragraph">
                  <wp:posOffset>50801</wp:posOffset>
                </wp:positionV>
                <wp:extent cx="5925185" cy="1917700"/>
                <wp:effectExtent l="0" t="0" r="18415" b="25400"/>
                <wp:wrapNone/>
                <wp:docPr id="4" name="Text Box 4"/>
                <wp:cNvGraphicFramePr/>
                <a:graphic xmlns:a="http://schemas.openxmlformats.org/drawingml/2006/main">
                  <a:graphicData uri="http://schemas.microsoft.com/office/word/2010/wordprocessingShape">
                    <wps:wsp>
                      <wps:cNvSpPr txBox="1"/>
                      <wps:spPr>
                        <a:xfrm>
                          <a:off x="0" y="0"/>
                          <a:ext cx="5925185" cy="1917700"/>
                        </a:xfrm>
                        <a:prstGeom prst="rect">
                          <a:avLst/>
                        </a:prstGeom>
                        <a:solidFill>
                          <a:schemeClr val="lt1"/>
                        </a:solidFill>
                        <a:ln w="6350">
                          <a:solidFill>
                            <a:prstClr val="black"/>
                          </a:solidFill>
                        </a:ln>
                      </wps:spPr>
                      <wps:txbx>
                        <w:txbxContent>
                          <w:p w14:paraId="2736436D" w14:textId="1EE4F05A" w:rsidR="00FB4A80" w:rsidRDefault="0081291A" w:rsidP="0081291A">
                            <w:pPr>
                              <w:pStyle w:val="ListParagraph"/>
                              <w:numPr>
                                <w:ilvl w:val="0"/>
                                <w:numId w:val="1"/>
                              </w:numPr>
                            </w:pPr>
                            <w:r>
                              <w:t xml:space="preserve">To develop a </w:t>
                            </w:r>
                            <w:r w:rsidR="00B37B75">
                              <w:t>structured</w:t>
                            </w:r>
                            <w:r>
                              <w:t xml:space="preserve"> framework for the CAS-based </w:t>
                            </w:r>
                            <w:r w:rsidR="00F10E6A">
                              <w:t>S</w:t>
                            </w:r>
                            <w:r>
                              <w:t xml:space="preserve">tudent </w:t>
                            </w:r>
                            <w:r w:rsidR="00F10E6A">
                              <w:t>S</w:t>
                            </w:r>
                            <w:r>
                              <w:t xml:space="preserve">ervices review.  </w:t>
                            </w:r>
                          </w:p>
                          <w:p w14:paraId="5C886CEE" w14:textId="1CE9E757" w:rsidR="00F10E6A" w:rsidRDefault="00F10E6A" w:rsidP="0081291A">
                            <w:pPr>
                              <w:pStyle w:val="ListParagraph"/>
                              <w:numPr>
                                <w:ilvl w:val="0"/>
                                <w:numId w:val="1"/>
                              </w:numPr>
                            </w:pPr>
                            <w:r>
                              <w:t xml:space="preserve">To review and consider </w:t>
                            </w:r>
                            <w:r w:rsidR="00D735BE">
                              <w:t>changes</w:t>
                            </w:r>
                            <w:r>
                              <w:t xml:space="preserve"> to the </w:t>
                            </w:r>
                            <w:r w:rsidR="00D735BE">
                              <w:t xml:space="preserve">existing process for </w:t>
                            </w:r>
                            <w:r>
                              <w:t>Academic Program reviews</w:t>
                            </w:r>
                            <w:r w:rsidR="00F33A42">
                              <w:t>, including amplifying the student voice</w:t>
                            </w:r>
                            <w:r>
                              <w:t xml:space="preserve">.  </w:t>
                            </w:r>
                          </w:p>
                          <w:p w14:paraId="589ECE99" w14:textId="4428247F" w:rsidR="00C7573F" w:rsidRDefault="00C7573F" w:rsidP="0081291A">
                            <w:pPr>
                              <w:pStyle w:val="ListParagraph"/>
                              <w:numPr>
                                <w:ilvl w:val="0"/>
                                <w:numId w:val="1"/>
                              </w:numPr>
                            </w:pPr>
                            <w:r>
                              <w:t xml:space="preserve">To shape the </w:t>
                            </w:r>
                            <w:r w:rsidR="00B37B75">
                              <w:t>A</w:t>
                            </w:r>
                            <w:r>
                              <w:t xml:space="preserve">cademic Program review process </w:t>
                            </w:r>
                            <w:r w:rsidR="00B37B75">
                              <w:t>in ways that</w:t>
                            </w:r>
                            <w:r>
                              <w:t xml:space="preserve"> support programs </w:t>
                            </w:r>
                            <w:r w:rsidR="00F33A42">
                              <w:t>that have</w:t>
                            </w:r>
                            <w:r>
                              <w:t xml:space="preserve"> external accreditors.</w:t>
                            </w:r>
                          </w:p>
                          <w:p w14:paraId="5D37C333" w14:textId="441ABAE6" w:rsidR="0081291A" w:rsidRDefault="0081291A" w:rsidP="00F10E6A">
                            <w:pPr>
                              <w:pStyle w:val="ListParagraph"/>
                              <w:numPr>
                                <w:ilvl w:val="0"/>
                                <w:numId w:val="1"/>
                              </w:numPr>
                            </w:pPr>
                            <w:r>
                              <w:t>To select programs requiring review</w:t>
                            </w:r>
                            <w:r w:rsidR="00F33A42">
                              <w:t xml:space="preserve"> in the upcoming year</w:t>
                            </w:r>
                            <w:r>
                              <w:t>, to notify those programs, and to provide the resources needed for a successful review.</w:t>
                            </w:r>
                          </w:p>
                          <w:p w14:paraId="0F1F00F3" w14:textId="24CBB2E0" w:rsidR="00D735BE" w:rsidRDefault="00D735BE" w:rsidP="00F10E6A">
                            <w:pPr>
                              <w:pStyle w:val="ListParagraph"/>
                              <w:numPr>
                                <w:ilvl w:val="0"/>
                                <w:numId w:val="1"/>
                              </w:numPr>
                            </w:pPr>
                            <w:r>
                              <w:t xml:space="preserve">To develop </w:t>
                            </w:r>
                            <w:r w:rsidR="00C7573F">
                              <w:t>CPR Committee b</w:t>
                            </w:r>
                            <w:r>
                              <w:t>ylaws.</w:t>
                            </w:r>
                          </w:p>
                          <w:p w14:paraId="7791CA29" w14:textId="14085564" w:rsidR="00D735BE" w:rsidRDefault="00D735BE" w:rsidP="00F10E6A">
                            <w:pPr>
                              <w:pStyle w:val="ListParagraph"/>
                              <w:numPr>
                                <w:ilvl w:val="0"/>
                                <w:numId w:val="1"/>
                              </w:numPr>
                            </w:pPr>
                            <w:r>
                              <w:t>To populate the CPR Canvas shell with materials from completed reviews</w:t>
                            </w:r>
                            <w:r w:rsidR="00C7573F">
                              <w:t>.</w:t>
                            </w:r>
                          </w:p>
                          <w:p w14:paraId="1EC0936E" w14:textId="530CE677" w:rsidR="008223F8" w:rsidRDefault="008223F8" w:rsidP="00F10E6A">
                            <w:pPr>
                              <w:pStyle w:val="ListParagraph"/>
                              <w:numPr>
                                <w:ilvl w:val="0"/>
                                <w:numId w:val="1"/>
                              </w:numPr>
                            </w:pPr>
                            <w:r>
                              <w:t>To assess the impact of the Comprehensive Program Review process on program quality</w:t>
                            </w:r>
                            <w:r w:rsidR="00B37B75">
                              <w:t>.</w:t>
                            </w:r>
                          </w:p>
                          <w:p w14:paraId="03F1726F" w14:textId="3DE5D4FF" w:rsidR="00C7573F" w:rsidRDefault="00C7573F" w:rsidP="00C7573F">
                            <w:pPr>
                              <w:ind w:left="360"/>
                            </w:pPr>
                          </w:p>
                          <w:p w14:paraId="2C1CC745" w14:textId="67156B58" w:rsidR="00FB4A80" w:rsidRDefault="00FB4A80" w:rsidP="00FB4A80"/>
                          <w:p w14:paraId="3BC40189" w14:textId="77777777" w:rsidR="00FB4A80" w:rsidRDefault="00FB4A80" w:rsidP="00FB4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9567F" id="Text Box 4" o:spid="_x0000_s1030" type="#_x0000_t202" style="position:absolute;margin-left:1.5pt;margin-top:4pt;width:466.55pt;height:1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" fillcolor="white [3201]" strokeweight=".5pt">
                <v:textbox>
                  <w:txbxContent>
                    <w:p w14:paraId="2736436D" w14:textId="1EE4F05A" w:rsidR="00FB4A80" w:rsidRDefault="0081291A" w:rsidP="0081291A">
                      <w:pPr>
                        <w:pStyle w:val="ListParagraph"/>
                        <w:numPr>
                          <w:ilvl w:val="0"/>
                          <w:numId w:val="1"/>
                        </w:numPr>
                      </w:pPr>
                      <w:r>
                        <w:t xml:space="preserve">To develop a </w:t>
                      </w:r>
                      <w:r w:rsidR="00B37B75">
                        <w:t>structured</w:t>
                      </w:r>
                      <w:r>
                        <w:t xml:space="preserve"> framework for the CAS-based </w:t>
                      </w:r>
                      <w:r w:rsidR="00F10E6A">
                        <w:t>S</w:t>
                      </w:r>
                      <w:r>
                        <w:t xml:space="preserve">tudent </w:t>
                      </w:r>
                      <w:r w:rsidR="00F10E6A">
                        <w:t>S</w:t>
                      </w:r>
                      <w:r>
                        <w:t xml:space="preserve">ervices review.  </w:t>
                      </w:r>
                    </w:p>
                    <w:p w14:paraId="5C886CEE" w14:textId="1CE9E757" w:rsidR="00F10E6A" w:rsidRDefault="00F10E6A" w:rsidP="0081291A">
                      <w:pPr>
                        <w:pStyle w:val="ListParagraph"/>
                        <w:numPr>
                          <w:ilvl w:val="0"/>
                          <w:numId w:val="1"/>
                        </w:numPr>
                      </w:pPr>
                      <w:r>
                        <w:t xml:space="preserve">To review and consider </w:t>
                      </w:r>
                      <w:r w:rsidR="00D735BE">
                        <w:t>changes</w:t>
                      </w:r>
                      <w:r>
                        <w:t xml:space="preserve"> to the </w:t>
                      </w:r>
                      <w:r w:rsidR="00D735BE">
                        <w:t xml:space="preserve">existing process for </w:t>
                      </w:r>
                      <w:r>
                        <w:t>Academic Program reviews</w:t>
                      </w:r>
                      <w:r w:rsidR="00F33A42">
                        <w:t>, including amplifying the student voice</w:t>
                      </w:r>
                      <w:r>
                        <w:t xml:space="preserve">.  </w:t>
                      </w:r>
                    </w:p>
                    <w:p w14:paraId="589ECE99" w14:textId="4428247F" w:rsidR="00C7573F" w:rsidRDefault="00C7573F" w:rsidP="0081291A">
                      <w:pPr>
                        <w:pStyle w:val="ListParagraph"/>
                        <w:numPr>
                          <w:ilvl w:val="0"/>
                          <w:numId w:val="1"/>
                        </w:numPr>
                      </w:pPr>
                      <w:r>
                        <w:t xml:space="preserve">To shape the </w:t>
                      </w:r>
                      <w:r w:rsidR="00B37B75">
                        <w:t>A</w:t>
                      </w:r>
                      <w:r>
                        <w:t xml:space="preserve">cademic Program review process </w:t>
                      </w:r>
                      <w:r w:rsidR="00B37B75">
                        <w:t>in ways that</w:t>
                      </w:r>
                      <w:r>
                        <w:t xml:space="preserve"> support programs </w:t>
                      </w:r>
                      <w:r w:rsidR="00F33A42">
                        <w:t>that have</w:t>
                      </w:r>
                      <w:r>
                        <w:t xml:space="preserve"> external accreditors.</w:t>
                      </w:r>
                    </w:p>
                    <w:p w14:paraId="5D37C333" w14:textId="441ABAE6" w:rsidR="0081291A" w:rsidRDefault="0081291A" w:rsidP="00F10E6A">
                      <w:pPr>
                        <w:pStyle w:val="ListParagraph"/>
                        <w:numPr>
                          <w:ilvl w:val="0"/>
                          <w:numId w:val="1"/>
                        </w:numPr>
                      </w:pPr>
                      <w:r>
                        <w:t>To select programs requiring review</w:t>
                      </w:r>
                      <w:r w:rsidR="00F33A42">
                        <w:t xml:space="preserve"> in the upcoming year</w:t>
                      </w:r>
                      <w:r>
                        <w:t>, to notify those programs, and to provide the resources needed for a successful review.</w:t>
                      </w:r>
                    </w:p>
                    <w:p w14:paraId="0F1F00F3" w14:textId="24CBB2E0" w:rsidR="00D735BE" w:rsidRDefault="00D735BE" w:rsidP="00F10E6A">
                      <w:pPr>
                        <w:pStyle w:val="ListParagraph"/>
                        <w:numPr>
                          <w:ilvl w:val="0"/>
                          <w:numId w:val="1"/>
                        </w:numPr>
                      </w:pPr>
                      <w:r>
                        <w:t xml:space="preserve">To develop </w:t>
                      </w:r>
                      <w:r w:rsidR="00C7573F">
                        <w:t>CPR Committee b</w:t>
                      </w:r>
                      <w:r>
                        <w:t>ylaws.</w:t>
                      </w:r>
                    </w:p>
                    <w:p w14:paraId="7791CA29" w14:textId="14085564" w:rsidR="00D735BE" w:rsidRDefault="00D735BE" w:rsidP="00F10E6A">
                      <w:pPr>
                        <w:pStyle w:val="ListParagraph"/>
                        <w:numPr>
                          <w:ilvl w:val="0"/>
                          <w:numId w:val="1"/>
                        </w:numPr>
                      </w:pPr>
                      <w:r>
                        <w:t>To populate the CPR Canvas shell with materials from completed reviews</w:t>
                      </w:r>
                      <w:r w:rsidR="00C7573F">
                        <w:t>.</w:t>
                      </w:r>
                    </w:p>
                    <w:p w14:paraId="1EC0936E" w14:textId="530CE677" w:rsidR="008223F8" w:rsidRDefault="008223F8" w:rsidP="00F10E6A">
                      <w:pPr>
                        <w:pStyle w:val="ListParagraph"/>
                        <w:numPr>
                          <w:ilvl w:val="0"/>
                          <w:numId w:val="1"/>
                        </w:numPr>
                      </w:pPr>
                      <w:r>
                        <w:t>To assess the impact of the Comprehensive Program Review process on program quality</w:t>
                      </w:r>
                      <w:r w:rsidR="00B37B75">
                        <w:t>.</w:t>
                      </w:r>
                    </w:p>
                    <w:p w14:paraId="03F1726F" w14:textId="3DE5D4FF" w:rsidR="00C7573F" w:rsidRDefault="00C7573F" w:rsidP="00C7573F">
                      <w:pPr>
                        <w:ind w:left="360"/>
                      </w:pPr>
                    </w:p>
                    <w:p w14:paraId="2C1CC745" w14:textId="67156B58" w:rsidR="00FB4A80" w:rsidRDefault="00FB4A80" w:rsidP="00FB4A80"/>
                    <w:p w14:paraId="3BC40189" w14:textId="77777777" w:rsidR="00FB4A80" w:rsidRDefault="00FB4A80" w:rsidP="00FB4A80"/>
                  </w:txbxContent>
                </v:textbox>
                <w10:wrap anchorx="margin"/>
              </v:shape>
            </w:pict>
          </mc:Fallback>
        </mc:AlternateContent>
      </w:r>
    </w:p>
    <w:p w14:paraId="64AAFB44" w14:textId="54F75950" w:rsidR="00FB4A80" w:rsidRDefault="00FB4A80" w:rsidP="00493D89">
      <w:pPr>
        <w:spacing w:after="0"/>
        <w:rPr>
          <w:rFonts w:cstheme="minorHAnsi"/>
          <w:b/>
          <w:bCs/>
          <w:sz w:val="24"/>
          <w:szCs w:val="24"/>
        </w:rPr>
      </w:pPr>
    </w:p>
    <w:p w14:paraId="6B3C3C21" w14:textId="362467FD" w:rsidR="00FB4A80" w:rsidRDefault="00FB4A80" w:rsidP="00493D89">
      <w:pPr>
        <w:spacing w:after="0"/>
        <w:rPr>
          <w:rFonts w:cstheme="minorHAnsi"/>
          <w:b/>
          <w:bCs/>
          <w:sz w:val="24"/>
          <w:szCs w:val="24"/>
        </w:rPr>
      </w:pPr>
    </w:p>
    <w:p w14:paraId="048D240F" w14:textId="1DE915DB" w:rsidR="00FB4A80" w:rsidRDefault="00FB4A80" w:rsidP="00493D89">
      <w:pPr>
        <w:spacing w:after="0"/>
        <w:rPr>
          <w:rFonts w:cstheme="minorHAnsi"/>
          <w:b/>
          <w:bCs/>
          <w:sz w:val="24"/>
          <w:szCs w:val="24"/>
        </w:rPr>
      </w:pPr>
    </w:p>
    <w:p w14:paraId="48B07D9F" w14:textId="050E0D64" w:rsidR="00FB4A80" w:rsidRDefault="00FB4A80" w:rsidP="00493D89">
      <w:pPr>
        <w:spacing w:after="0"/>
        <w:rPr>
          <w:rFonts w:cstheme="minorHAnsi"/>
          <w:b/>
          <w:bCs/>
          <w:sz w:val="24"/>
          <w:szCs w:val="24"/>
        </w:rPr>
      </w:pPr>
    </w:p>
    <w:p w14:paraId="07245F4B" w14:textId="196868EF" w:rsidR="00D735BE" w:rsidRDefault="00D735BE" w:rsidP="00493D89">
      <w:pPr>
        <w:spacing w:after="0"/>
        <w:rPr>
          <w:rFonts w:cstheme="minorHAnsi"/>
          <w:b/>
          <w:bCs/>
          <w:sz w:val="24"/>
          <w:szCs w:val="24"/>
        </w:rPr>
      </w:pPr>
    </w:p>
    <w:p w14:paraId="558E6480" w14:textId="52B26DDF" w:rsidR="00D735BE" w:rsidRDefault="00D735BE" w:rsidP="00493D89">
      <w:pPr>
        <w:spacing w:after="0"/>
        <w:rPr>
          <w:rFonts w:cstheme="minorHAnsi"/>
          <w:b/>
          <w:bCs/>
          <w:sz w:val="24"/>
          <w:szCs w:val="24"/>
        </w:rPr>
      </w:pPr>
    </w:p>
    <w:p w14:paraId="222DE904" w14:textId="56511299" w:rsidR="00D735BE" w:rsidRDefault="00D735BE" w:rsidP="00493D89">
      <w:pPr>
        <w:spacing w:after="0"/>
        <w:rPr>
          <w:rFonts w:cstheme="minorHAnsi"/>
          <w:b/>
          <w:bCs/>
          <w:sz w:val="24"/>
          <w:szCs w:val="24"/>
        </w:rPr>
      </w:pPr>
    </w:p>
    <w:p w14:paraId="7F4350BE" w14:textId="77777777" w:rsidR="00D735BE" w:rsidRDefault="00D735BE" w:rsidP="00493D89">
      <w:pPr>
        <w:spacing w:after="0"/>
        <w:rPr>
          <w:rFonts w:cstheme="minorHAnsi"/>
          <w:b/>
          <w:bCs/>
          <w:sz w:val="24"/>
          <w:szCs w:val="24"/>
        </w:rPr>
      </w:pPr>
    </w:p>
    <w:p w14:paraId="02C2B2A2" w14:textId="77777777" w:rsidR="00F33A42" w:rsidRDefault="00F33A42" w:rsidP="00493D89">
      <w:pPr>
        <w:spacing w:after="0"/>
        <w:rPr>
          <w:rFonts w:cstheme="minorHAnsi"/>
          <w:b/>
          <w:bCs/>
          <w:sz w:val="24"/>
          <w:szCs w:val="24"/>
        </w:rPr>
      </w:pPr>
    </w:p>
    <w:p w14:paraId="56DEF215" w14:textId="620B1BC8" w:rsidR="00493D89" w:rsidRPr="00493D89" w:rsidRDefault="00493D89" w:rsidP="00493D89">
      <w:pPr>
        <w:spacing w:after="0"/>
        <w:rPr>
          <w:rFonts w:cstheme="minorHAnsi"/>
          <w:b/>
          <w:bCs/>
          <w:sz w:val="24"/>
          <w:szCs w:val="24"/>
        </w:rPr>
      </w:pPr>
      <w:r w:rsidRPr="00493D89">
        <w:rPr>
          <w:rFonts w:cstheme="minorHAnsi"/>
          <w:b/>
          <w:bCs/>
          <w:sz w:val="24"/>
          <w:szCs w:val="24"/>
        </w:rPr>
        <w:t>Designated Membership Based on Role at the College:</w:t>
      </w:r>
    </w:p>
    <w:p w14:paraId="75BA0C7B" w14:textId="377FEC1B" w:rsidR="00493D89" w:rsidRDefault="00FB4A80" w:rsidP="00493D89">
      <w:pPr>
        <w:spacing w:after="0"/>
        <w:rPr>
          <w:rFonts w:cstheme="minorHAnsi"/>
          <w:b/>
          <w:bCs/>
          <w:sz w:val="24"/>
          <w:szCs w:val="24"/>
        </w:rPr>
      </w:pPr>
      <w:r>
        <w:rPr>
          <w:b/>
          <w:bCs/>
          <w:noProof/>
          <w:sz w:val="24"/>
          <w:szCs w:val="24"/>
        </w:rPr>
        <mc:AlternateContent>
          <mc:Choice Requires="wps">
            <w:drawing>
              <wp:anchor distT="0" distB="0" distL="114300" distR="114300" simplePos="0" relativeHeight="251667456" behindDoc="0" locked="0" layoutInCell="1" allowOverlap="1" wp14:anchorId="682D1B12" wp14:editId="7B05C875">
                <wp:simplePos x="0" y="0"/>
                <wp:positionH relativeFrom="margin">
                  <wp:align>right</wp:align>
                </wp:positionH>
                <wp:positionV relativeFrom="paragraph">
                  <wp:posOffset>40640</wp:posOffset>
                </wp:positionV>
                <wp:extent cx="5925185" cy="647700"/>
                <wp:effectExtent l="0" t="0" r="18415" b="19050"/>
                <wp:wrapNone/>
                <wp:docPr id="5" name="Text Box 5"/>
                <wp:cNvGraphicFramePr/>
                <a:graphic xmlns:a="http://schemas.openxmlformats.org/drawingml/2006/main">
                  <a:graphicData uri="http://schemas.microsoft.com/office/word/2010/wordprocessingShape">
                    <wps:wsp>
                      <wps:cNvSpPr txBox="1"/>
                      <wps:spPr>
                        <a:xfrm>
                          <a:off x="0" y="0"/>
                          <a:ext cx="5925185" cy="647700"/>
                        </a:xfrm>
                        <a:prstGeom prst="rect">
                          <a:avLst/>
                        </a:prstGeom>
                        <a:solidFill>
                          <a:schemeClr val="lt1"/>
                        </a:solidFill>
                        <a:ln w="6350">
                          <a:solidFill>
                            <a:prstClr val="black"/>
                          </a:solidFill>
                        </a:ln>
                      </wps:spPr>
                      <wps:txbx>
                        <w:txbxContent>
                          <w:p w14:paraId="6172815C" w14:textId="5C8D760A" w:rsidR="00FB4A80" w:rsidRPr="009524CB" w:rsidRDefault="00F10E6A" w:rsidP="00FB4A80">
                            <w:pPr>
                              <w:rPr>
                                <w:i/>
                                <w:iCs/>
                              </w:rPr>
                            </w:pPr>
                            <w:r>
                              <w:t>VPAA, VPSA, Institutional Researcher</w:t>
                            </w:r>
                            <w:r w:rsidR="00FD13BC">
                              <w:t xml:space="preserve">, </w:t>
                            </w:r>
                            <w:r w:rsidR="00D735BE">
                              <w:t xml:space="preserve">at least </w:t>
                            </w:r>
                            <w:r w:rsidR="00C7573F">
                              <w:t xml:space="preserve">2 </w:t>
                            </w:r>
                            <w:r w:rsidR="00D735BE">
                              <w:t>staff</w:t>
                            </w:r>
                            <w:r w:rsidR="00FD13BC">
                              <w:t xml:space="preserve"> who directly serve students</w:t>
                            </w:r>
                            <w:r w:rsidR="00D735BE">
                              <w:t xml:space="preserve">*, </w:t>
                            </w:r>
                            <w:r w:rsidR="00F729F8">
                              <w:t xml:space="preserve">and </w:t>
                            </w:r>
                            <w:r>
                              <w:t xml:space="preserve">at least 3 faculty </w:t>
                            </w:r>
                            <w:r w:rsidR="00D735BE" w:rsidRPr="009524CB">
                              <w:rPr>
                                <w:i/>
                                <w:iCs/>
                              </w:rPr>
                              <w:t>(*</w:t>
                            </w:r>
                            <w:r w:rsidR="008223F8" w:rsidRPr="009524CB">
                              <w:rPr>
                                <w:i/>
                                <w:iCs/>
                              </w:rPr>
                              <w:t>T</w:t>
                            </w:r>
                            <w:r w:rsidR="00D735BE" w:rsidRPr="009524CB">
                              <w:rPr>
                                <w:i/>
                                <w:iCs/>
                              </w:rPr>
                              <w:t>he 2020-21</w:t>
                            </w:r>
                            <w:r w:rsidR="00C7573F" w:rsidRPr="009524CB">
                              <w:rPr>
                                <w:i/>
                                <w:iCs/>
                              </w:rPr>
                              <w:t xml:space="preserve"> committee membership includes only one </w:t>
                            </w:r>
                            <w:r w:rsidR="00FD13BC" w:rsidRPr="009524CB">
                              <w:rPr>
                                <w:i/>
                                <w:iCs/>
                              </w:rPr>
                              <w:t xml:space="preserve">student-facing </w:t>
                            </w:r>
                            <w:r w:rsidR="00C7573F" w:rsidRPr="009524CB">
                              <w:rPr>
                                <w:i/>
                                <w:iCs/>
                              </w:rPr>
                              <w:t>staff member, along with 5 faculty, which feels unbalanced</w:t>
                            </w:r>
                            <w:r w:rsidR="008223F8" w:rsidRPr="009524CB">
                              <w:rPr>
                                <w:i/>
                                <w:iCs/>
                              </w:rPr>
                              <w:t>.</w:t>
                            </w:r>
                            <w:r w:rsidR="00C7573F" w:rsidRPr="009524CB">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D1B12" id="Text Box 5" o:spid="_x0000_s1031" type="#_x0000_t202" style="position:absolute;margin-left:415.35pt;margin-top:3.2pt;width:466.55pt;height:5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" fillcolor="white [3201]" strokeweight=".5pt">
                <v:textbox>
                  <w:txbxContent>
                    <w:p w14:paraId="6172815C" w14:textId="5C8D760A" w:rsidR="00FB4A80" w:rsidRPr="009524CB" w:rsidRDefault="00F10E6A" w:rsidP="00FB4A80">
                      <w:pPr>
                        <w:rPr>
                          <w:i/>
                          <w:iCs/>
                        </w:rPr>
                      </w:pPr>
                      <w:r>
                        <w:t>VPAA, VPSA, Institutional Researcher</w:t>
                      </w:r>
                      <w:r w:rsidR="00FD13BC">
                        <w:t xml:space="preserve">, </w:t>
                      </w:r>
                      <w:r w:rsidR="00D735BE">
                        <w:t xml:space="preserve">at least </w:t>
                      </w:r>
                      <w:r w:rsidR="00C7573F">
                        <w:t xml:space="preserve">2 </w:t>
                      </w:r>
                      <w:r w:rsidR="00D735BE">
                        <w:t>staff</w:t>
                      </w:r>
                      <w:r w:rsidR="00FD13BC">
                        <w:t xml:space="preserve"> who directly serve students</w:t>
                      </w:r>
                      <w:r w:rsidR="00D735BE">
                        <w:t xml:space="preserve">*, </w:t>
                      </w:r>
                      <w:r w:rsidR="00F729F8">
                        <w:t xml:space="preserve">and </w:t>
                      </w:r>
                      <w:r>
                        <w:t xml:space="preserve">at least 3 faculty </w:t>
                      </w:r>
                      <w:r w:rsidR="00D735BE" w:rsidRPr="009524CB">
                        <w:rPr>
                          <w:i/>
                          <w:iCs/>
                        </w:rPr>
                        <w:t>(*</w:t>
                      </w:r>
                      <w:r w:rsidR="008223F8" w:rsidRPr="009524CB">
                        <w:rPr>
                          <w:i/>
                          <w:iCs/>
                        </w:rPr>
                        <w:t>T</w:t>
                      </w:r>
                      <w:r w:rsidR="00D735BE" w:rsidRPr="009524CB">
                        <w:rPr>
                          <w:i/>
                          <w:iCs/>
                        </w:rPr>
                        <w:t>he 2020-21</w:t>
                      </w:r>
                      <w:r w:rsidR="00C7573F" w:rsidRPr="009524CB">
                        <w:rPr>
                          <w:i/>
                          <w:iCs/>
                        </w:rPr>
                        <w:t xml:space="preserve"> committee membership includes only one </w:t>
                      </w:r>
                      <w:r w:rsidR="00FD13BC" w:rsidRPr="009524CB">
                        <w:rPr>
                          <w:i/>
                          <w:iCs/>
                        </w:rPr>
                        <w:t xml:space="preserve">student-facing </w:t>
                      </w:r>
                      <w:r w:rsidR="00C7573F" w:rsidRPr="009524CB">
                        <w:rPr>
                          <w:i/>
                          <w:iCs/>
                        </w:rPr>
                        <w:t>staff member, along with 5 faculty, which feels unbalanced</w:t>
                      </w:r>
                      <w:r w:rsidR="008223F8" w:rsidRPr="009524CB">
                        <w:rPr>
                          <w:i/>
                          <w:iCs/>
                        </w:rPr>
                        <w:t>.</w:t>
                      </w:r>
                      <w:r w:rsidR="00C7573F" w:rsidRPr="009524CB">
                        <w:rPr>
                          <w:i/>
                          <w:iCs/>
                        </w:rPr>
                        <w:t>)</w:t>
                      </w:r>
                    </w:p>
                  </w:txbxContent>
                </v:textbox>
                <w10:wrap anchorx="margin"/>
              </v:shape>
            </w:pict>
          </mc:Fallback>
        </mc:AlternateContent>
      </w:r>
    </w:p>
    <w:p w14:paraId="08103DCC" w14:textId="77777777" w:rsidR="00FB4A80" w:rsidRDefault="00FB4A80" w:rsidP="00493D89">
      <w:pPr>
        <w:spacing w:after="0"/>
        <w:rPr>
          <w:rFonts w:cstheme="minorHAnsi"/>
          <w:b/>
          <w:bCs/>
          <w:sz w:val="24"/>
          <w:szCs w:val="24"/>
        </w:rPr>
      </w:pPr>
    </w:p>
    <w:p w14:paraId="7AC22D8F" w14:textId="025C77C9" w:rsidR="00FB4A80" w:rsidRDefault="00FB4A80" w:rsidP="00493D89">
      <w:pPr>
        <w:spacing w:after="0"/>
        <w:rPr>
          <w:rFonts w:cstheme="minorHAnsi"/>
          <w:b/>
          <w:bCs/>
          <w:sz w:val="24"/>
          <w:szCs w:val="24"/>
        </w:rPr>
      </w:pPr>
    </w:p>
    <w:p w14:paraId="721369FA" w14:textId="77777777" w:rsidR="00C7573F" w:rsidRDefault="00C7573F" w:rsidP="00493D89">
      <w:pPr>
        <w:spacing w:after="0"/>
        <w:rPr>
          <w:rFonts w:cstheme="minorHAnsi"/>
          <w:b/>
          <w:bCs/>
          <w:sz w:val="24"/>
          <w:szCs w:val="24"/>
        </w:rPr>
      </w:pPr>
    </w:p>
    <w:p w14:paraId="7E695680" w14:textId="0AF97FFD" w:rsidR="00493D89" w:rsidRPr="00493D89" w:rsidRDefault="009524CB" w:rsidP="00493D89">
      <w:pPr>
        <w:spacing w:after="0"/>
        <w:rPr>
          <w:rFonts w:cstheme="minorHAnsi"/>
          <w:b/>
          <w:bCs/>
          <w:sz w:val="24"/>
          <w:szCs w:val="24"/>
        </w:rPr>
      </w:pPr>
      <w:r>
        <w:rPr>
          <w:b/>
          <w:bCs/>
          <w:noProof/>
          <w:sz w:val="24"/>
          <w:szCs w:val="24"/>
        </w:rPr>
        <mc:AlternateContent>
          <mc:Choice Requires="wps">
            <w:drawing>
              <wp:anchor distT="0" distB="0" distL="114300" distR="114300" simplePos="0" relativeHeight="251669504" behindDoc="0" locked="0" layoutInCell="1" allowOverlap="1" wp14:anchorId="6FC4E5CE" wp14:editId="0D392DAD">
                <wp:simplePos x="0" y="0"/>
                <wp:positionH relativeFrom="margin">
                  <wp:align>right</wp:align>
                </wp:positionH>
                <wp:positionV relativeFrom="paragraph">
                  <wp:posOffset>274320</wp:posOffset>
                </wp:positionV>
                <wp:extent cx="5925185" cy="1003300"/>
                <wp:effectExtent l="0" t="0" r="18415" b="25400"/>
                <wp:wrapNone/>
                <wp:docPr id="6" name="Text Box 6"/>
                <wp:cNvGraphicFramePr/>
                <a:graphic xmlns:a="http://schemas.openxmlformats.org/drawingml/2006/main">
                  <a:graphicData uri="http://schemas.microsoft.com/office/word/2010/wordprocessingShape">
                    <wps:wsp>
                      <wps:cNvSpPr txBox="1"/>
                      <wps:spPr>
                        <a:xfrm>
                          <a:off x="0" y="0"/>
                          <a:ext cx="5925185" cy="1003300"/>
                        </a:xfrm>
                        <a:prstGeom prst="rect">
                          <a:avLst/>
                        </a:prstGeom>
                        <a:solidFill>
                          <a:schemeClr val="lt1"/>
                        </a:solidFill>
                        <a:ln w="6350">
                          <a:solidFill>
                            <a:prstClr val="black"/>
                          </a:solidFill>
                        </a:ln>
                      </wps:spPr>
                      <wps:txbx>
                        <w:txbxContent>
                          <w:p w14:paraId="574E884B" w14:textId="3FB5D022" w:rsidR="00FB4A80" w:rsidRDefault="00C7573F" w:rsidP="00FB4A80">
                            <w:r>
                              <w:t xml:space="preserve">This </w:t>
                            </w:r>
                            <w:r w:rsidR="009524CB">
                              <w:t xml:space="preserve">first </w:t>
                            </w:r>
                            <w:r w:rsidR="00FD13BC">
                              <w:t xml:space="preserve">resource </w:t>
                            </w:r>
                            <w:r>
                              <w:t xml:space="preserve">would not be administered through the committee, but through VPs:  </w:t>
                            </w:r>
                            <w:r w:rsidR="00FD13BC">
                              <w:t>f</w:t>
                            </w:r>
                            <w:r>
                              <w:t>aculty and staff writing self-study materials for the CPR process during times outside their contracted schedule should be compensated financially</w:t>
                            </w:r>
                            <w:r w:rsidR="00F729F8">
                              <w:t xml:space="preserve"> to support their ability to complete and assemble the required materials</w:t>
                            </w:r>
                            <w:r>
                              <w:t xml:space="preserve">.  </w:t>
                            </w:r>
                            <w:r w:rsidR="009524CB">
                              <w:t xml:space="preserve">We have also started to talk about requesting </w:t>
                            </w:r>
                            <w:r w:rsidR="00B37B75">
                              <w:t>administrative</w:t>
                            </w:r>
                            <w:r w:rsidR="009524CB">
                              <w:t xml:space="preserve"> support for writing feedback letters and maintaining the archived materials on Canvas.</w:t>
                            </w:r>
                          </w:p>
                          <w:p w14:paraId="014B7B22" w14:textId="77777777" w:rsidR="00C7573F" w:rsidRDefault="00C7573F" w:rsidP="00FB4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E5CE" id="Text Box 6" o:spid="_x0000_s1032" type="#_x0000_t202" style="position:absolute;margin-left:415.35pt;margin-top:21.6pt;width:466.55pt;height:7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" fillcolor="white [3201]" strokeweight=".5pt">
                <v:textbox>
                  <w:txbxContent>
                    <w:p w14:paraId="574E884B" w14:textId="3FB5D022" w:rsidR="00FB4A80" w:rsidRDefault="00C7573F" w:rsidP="00FB4A80">
                      <w:r>
                        <w:t xml:space="preserve">This </w:t>
                      </w:r>
                      <w:r w:rsidR="009524CB">
                        <w:t xml:space="preserve">first </w:t>
                      </w:r>
                      <w:r w:rsidR="00FD13BC">
                        <w:t xml:space="preserve">resource </w:t>
                      </w:r>
                      <w:r>
                        <w:t xml:space="preserve">would not be administered through the committee, but through VPs:  </w:t>
                      </w:r>
                      <w:r w:rsidR="00FD13BC">
                        <w:t>f</w:t>
                      </w:r>
                      <w:r>
                        <w:t>aculty and staff writing self-study materials for the CPR process during times outside their contracted schedule should be compensated financially</w:t>
                      </w:r>
                      <w:r w:rsidR="00F729F8">
                        <w:t xml:space="preserve"> to support their ability to complete and assemble the required materials</w:t>
                      </w:r>
                      <w:r>
                        <w:t xml:space="preserve">.  </w:t>
                      </w:r>
                      <w:r w:rsidR="009524CB">
                        <w:t xml:space="preserve">We have also started to talk about requesting </w:t>
                      </w:r>
                      <w:r w:rsidR="00B37B75">
                        <w:t>administrative</w:t>
                      </w:r>
                      <w:r w:rsidR="009524CB">
                        <w:t xml:space="preserve"> support for writing feedback letters and maintaining the archived materials on Canvas.</w:t>
                      </w:r>
                    </w:p>
                    <w:p w14:paraId="014B7B22" w14:textId="77777777" w:rsidR="00C7573F" w:rsidRDefault="00C7573F" w:rsidP="00FB4A80"/>
                  </w:txbxContent>
                </v:textbox>
                <w10:wrap anchorx="margin"/>
              </v:shape>
            </w:pict>
          </mc:Fallback>
        </mc:AlternateContent>
      </w:r>
      <w:r w:rsidR="00493D89" w:rsidRPr="00493D89">
        <w:rPr>
          <w:rFonts w:cstheme="minorHAnsi"/>
          <w:b/>
          <w:bCs/>
          <w:sz w:val="24"/>
          <w:szCs w:val="24"/>
        </w:rPr>
        <w:t>Resource Needs:</w:t>
      </w:r>
    </w:p>
    <w:sectPr w:rsidR="00493D89" w:rsidRPr="0049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F512B"/>
    <w:multiLevelType w:val="hybridMultilevel"/>
    <w:tmpl w:val="F6825AC4"/>
    <w:lvl w:ilvl="0" w:tplc="A9689D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68"/>
    <w:rsid w:val="00346E68"/>
    <w:rsid w:val="00493D89"/>
    <w:rsid w:val="005106B3"/>
    <w:rsid w:val="00796587"/>
    <w:rsid w:val="007C04E4"/>
    <w:rsid w:val="0081291A"/>
    <w:rsid w:val="008223F8"/>
    <w:rsid w:val="009524CB"/>
    <w:rsid w:val="00B37B75"/>
    <w:rsid w:val="00C7573F"/>
    <w:rsid w:val="00D735BE"/>
    <w:rsid w:val="00DD1218"/>
    <w:rsid w:val="00F10E6A"/>
    <w:rsid w:val="00F33A42"/>
    <w:rsid w:val="00F729F8"/>
    <w:rsid w:val="00FB4A80"/>
    <w:rsid w:val="00FD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7F00"/>
  <w15:chartTrackingRefBased/>
  <w15:docId w15:val="{23928790-319B-44DB-957F-57327B8C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E68"/>
    <w:rPr>
      <w:color w:val="0563C1" w:themeColor="hyperlink"/>
      <w:u w:val="single"/>
    </w:rPr>
  </w:style>
  <w:style w:type="character" w:styleId="UnresolvedMention">
    <w:name w:val="Unresolved Mention"/>
    <w:basedOn w:val="DefaultParagraphFont"/>
    <w:uiPriority w:val="99"/>
    <w:semiHidden/>
    <w:unhideWhenUsed/>
    <w:rsid w:val="00346E68"/>
    <w:rPr>
      <w:color w:val="605E5C"/>
      <w:shd w:val="clear" w:color="auto" w:fill="E1DFDD"/>
    </w:rPr>
  </w:style>
  <w:style w:type="paragraph" w:styleId="ListParagraph">
    <w:name w:val="List Paragraph"/>
    <w:basedOn w:val="Normal"/>
    <w:uiPriority w:val="34"/>
    <w:qFormat/>
    <w:rsid w:val="0081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99CE8C2737B459C9BEF7873DAD4D0" ma:contentTypeVersion="4" ma:contentTypeDescription="Create a new document." ma:contentTypeScope="" ma:versionID="b7f241ee23ecce3b62b31b6437c7246e">
  <xsd:schema xmlns:xsd="http://www.w3.org/2001/XMLSchema" xmlns:xs="http://www.w3.org/2001/XMLSchema" xmlns:p="http://schemas.microsoft.com/office/2006/metadata/properties" xmlns:ns2="8b38db6b-6821-4db8-a3ef-2cb4833aac8f" targetNamespace="http://schemas.microsoft.com/office/2006/metadata/properties" ma:root="true" ma:fieldsID="f8e8f92828f642569a99afe612ad6e27" ns2:_="">
    <xsd:import namespace="8b38db6b-6821-4db8-a3ef-2cb4833aac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8db6b-6821-4db8-a3ef-2cb4833aa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19C2B-3BA3-4A50-966D-6C8953AAED30}"/>
</file>

<file path=customXml/itemProps2.xml><?xml version="1.0" encoding="utf-8"?>
<ds:datastoreItem xmlns:ds="http://schemas.openxmlformats.org/officeDocument/2006/customXml" ds:itemID="{9C05ECE9-B897-4FB9-82E2-F51DBF9EC8E4}"/>
</file>

<file path=customXml/itemProps3.xml><?xml version="1.0" encoding="utf-8"?>
<ds:datastoreItem xmlns:ds="http://schemas.openxmlformats.org/officeDocument/2006/customXml" ds:itemID="{59AA20A5-C5BF-4E27-A8B4-6FC9AE24D643}"/>
</file>

<file path=docProps/app.xml><?xml version="1.0" encoding="utf-8"?>
<Properties xmlns="http://schemas.openxmlformats.org/officeDocument/2006/extended-properties" xmlns:vt="http://schemas.openxmlformats.org/officeDocument/2006/docPropsVTypes">
  <Template>Normal.dotm</Template>
  <TotalTime>115</TotalTime>
  <Pages>1</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Colbie Ayotte</dc:creator>
  <cp:keywords/>
  <dc:description/>
  <cp:lastModifiedBy>Suzanne Wasileski</cp:lastModifiedBy>
  <cp:revision>8</cp:revision>
  <dcterms:created xsi:type="dcterms:W3CDTF">2021-02-12T12:52:00Z</dcterms:created>
  <dcterms:modified xsi:type="dcterms:W3CDTF">2021-03-04T18:38:00Z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0x0101008AD99CE8C2737B459C9BEF7873DAD4D0</vt:lpwstr>
  </property>
</Properties>
</file>